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5FFB6" w14:textId="77777777" w:rsidR="008C683D" w:rsidRPr="002574AD" w:rsidRDefault="008C683D" w:rsidP="0083569E">
      <w:pPr>
        <w:spacing w:after="0" w:line="276" w:lineRule="auto"/>
        <w:jc w:val="center"/>
        <w:rPr>
          <w:rFonts w:ascii="Arial" w:eastAsia="Calibri" w:hAnsi="Arial" w:cs="Arial"/>
          <w:b/>
          <w:sz w:val="18"/>
          <w:szCs w:val="18"/>
        </w:rPr>
      </w:pPr>
    </w:p>
    <w:p w14:paraId="286BF0FF" w14:textId="77777777" w:rsidR="00F95837" w:rsidRPr="002574AD" w:rsidRDefault="00F95837" w:rsidP="002574AD">
      <w:pPr>
        <w:spacing w:after="0" w:line="276" w:lineRule="auto"/>
        <w:rPr>
          <w:rFonts w:ascii="Arial" w:eastAsia="Calibri" w:hAnsi="Arial" w:cs="Arial"/>
          <w:b/>
          <w:sz w:val="18"/>
          <w:szCs w:val="18"/>
        </w:rPr>
      </w:pPr>
    </w:p>
    <w:p w14:paraId="2E35111B" w14:textId="52549899" w:rsidR="0083569E" w:rsidRPr="002574AD" w:rsidRDefault="0083569E" w:rsidP="002574AD">
      <w:pPr>
        <w:spacing w:after="24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2574AD">
        <w:rPr>
          <w:rFonts w:ascii="Arial" w:eastAsia="Calibri" w:hAnsi="Arial" w:cs="Arial"/>
          <w:b/>
          <w:sz w:val="24"/>
          <w:szCs w:val="24"/>
          <w:u w:val="single"/>
        </w:rPr>
        <w:t>SPECYFIKACJA TECHNICZN</w:t>
      </w:r>
      <w:r w:rsidR="00A4692F" w:rsidRPr="002574AD">
        <w:rPr>
          <w:rFonts w:ascii="Arial" w:eastAsia="Calibri" w:hAnsi="Arial" w:cs="Arial"/>
          <w:b/>
          <w:sz w:val="24"/>
          <w:szCs w:val="24"/>
          <w:u w:val="single"/>
        </w:rPr>
        <w:t>O-UŻYTKOWA</w:t>
      </w:r>
    </w:p>
    <w:p w14:paraId="29FA4C82" w14:textId="7B5CAE81" w:rsidR="00356CBF" w:rsidRPr="00770480" w:rsidRDefault="00770480" w:rsidP="00356CBF">
      <w:pPr>
        <w:jc w:val="center"/>
        <w:rPr>
          <w:rFonts w:ascii="Arial" w:hAnsi="Arial" w:cs="Arial"/>
        </w:rPr>
      </w:pPr>
      <w:r w:rsidRPr="00770480">
        <w:rPr>
          <w:rFonts w:ascii="Arial" w:hAnsi="Arial" w:cs="Arial"/>
          <w:b/>
          <w:bCs/>
          <w:u w:val="single"/>
        </w:rPr>
        <w:t>Część 3</w:t>
      </w:r>
      <w:r w:rsidRPr="00770480">
        <w:rPr>
          <w:rFonts w:ascii="Arial" w:hAnsi="Arial" w:cs="Arial"/>
        </w:rPr>
        <w:t xml:space="preserve">: </w:t>
      </w:r>
      <w:r w:rsidRPr="00770480">
        <w:rPr>
          <w:rFonts w:ascii="Arial" w:hAnsi="Arial" w:cs="Arial"/>
          <w:b/>
          <w:bCs/>
        </w:rPr>
        <w:t>Opryskiwacz zaczepiany, pojemność nominalna zbiornika ŚOR 3800- 4300 litrów.</w:t>
      </w:r>
    </w:p>
    <w:p w14:paraId="0081AD1C" w14:textId="77777777" w:rsidR="00F95837" w:rsidRPr="002574AD" w:rsidRDefault="00F95837" w:rsidP="0083569E">
      <w:pPr>
        <w:spacing w:after="0" w:line="276" w:lineRule="auto"/>
        <w:jc w:val="center"/>
        <w:rPr>
          <w:rFonts w:ascii="Arial" w:eastAsia="Calibri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3"/>
        <w:gridCol w:w="2411"/>
        <w:gridCol w:w="2544"/>
      </w:tblGrid>
      <w:tr w:rsidR="002574AD" w:rsidRPr="002574AD" w14:paraId="43E85B56" w14:textId="77777777" w:rsidTr="00970FD0">
        <w:trPr>
          <w:cantSplit/>
          <w:trHeight w:val="1053"/>
        </w:trPr>
        <w:tc>
          <w:tcPr>
            <w:tcW w:w="2427" w:type="pct"/>
            <w:shd w:val="clear" w:color="auto" w:fill="F2F2F2" w:themeFill="background1" w:themeFillShade="F2"/>
            <w:vAlign w:val="center"/>
          </w:tcPr>
          <w:p w14:paraId="460417C7" w14:textId="6C781FCB" w:rsidR="002574AD" w:rsidRPr="002574AD" w:rsidRDefault="00970FD0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</w:t>
            </w:r>
            <w:r w:rsidR="002574AD"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ymagania, jakie powinien spełniać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sprzęt</w:t>
            </w:r>
          </w:p>
        </w:tc>
        <w:tc>
          <w:tcPr>
            <w:tcW w:w="1252" w:type="pct"/>
            <w:shd w:val="clear" w:color="auto" w:fill="F2F2F2" w:themeFill="background1" w:themeFillShade="F2"/>
            <w:vAlign w:val="center"/>
          </w:tcPr>
          <w:p w14:paraId="2611069C" w14:textId="64E81AF4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Uwagi</w:t>
            </w:r>
            <w:r w:rsidR="00970FD0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 xml:space="preserve"> i wytyczne jak należy wypełnić wiersze w kolumnie 3</w:t>
            </w:r>
          </w:p>
        </w:tc>
        <w:tc>
          <w:tcPr>
            <w:tcW w:w="1321" w:type="pct"/>
            <w:shd w:val="clear" w:color="auto" w:fill="F2F2F2" w:themeFill="background1" w:themeFillShade="F2"/>
            <w:vAlign w:val="center"/>
          </w:tcPr>
          <w:p w14:paraId="763755ED" w14:textId="511E5C8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Opis </w:t>
            </w:r>
            <w:r w:rsidR="00970FD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oferowanych </w:t>
            </w:r>
            <w:r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parametrów </w:t>
            </w:r>
            <w:r w:rsidR="00970FD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sprzętu</w:t>
            </w:r>
          </w:p>
        </w:tc>
      </w:tr>
      <w:tr w:rsidR="002574AD" w:rsidRPr="002574AD" w14:paraId="2EF9B9E4" w14:textId="77777777" w:rsidTr="00970FD0">
        <w:trPr>
          <w:cantSplit/>
          <w:trHeight w:val="363"/>
        </w:trPr>
        <w:tc>
          <w:tcPr>
            <w:tcW w:w="2427" w:type="pct"/>
            <w:shd w:val="clear" w:color="auto" w:fill="F2F2F2" w:themeFill="background1" w:themeFillShade="F2"/>
            <w:vAlign w:val="center"/>
          </w:tcPr>
          <w:p w14:paraId="4404BDFF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52" w:type="pct"/>
            <w:shd w:val="clear" w:color="auto" w:fill="F2F2F2" w:themeFill="background1" w:themeFillShade="F2"/>
            <w:vAlign w:val="center"/>
          </w:tcPr>
          <w:p w14:paraId="04F9AB9E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21" w:type="pct"/>
            <w:shd w:val="clear" w:color="auto" w:fill="F2F2F2" w:themeFill="background1" w:themeFillShade="F2"/>
            <w:vAlign w:val="center"/>
          </w:tcPr>
          <w:p w14:paraId="793986EA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356CBF" w:rsidRPr="002574AD" w14:paraId="314C6896" w14:textId="77777777" w:rsidTr="00770480">
        <w:trPr>
          <w:cantSplit/>
          <w:trHeight w:val="607"/>
        </w:trPr>
        <w:tc>
          <w:tcPr>
            <w:tcW w:w="2427" w:type="pct"/>
            <w:vAlign w:val="center"/>
          </w:tcPr>
          <w:p w14:paraId="3D5D3579" w14:textId="395F329D" w:rsidR="00356CBF" w:rsidRPr="00100224" w:rsidRDefault="00356CBF" w:rsidP="00356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C64F77">
              <w:t>Oferowana maszyna fabrycznie nowa</w:t>
            </w:r>
            <w:r>
              <w:t>, wyprodukowana nie wcześniej niż w 2025 r;</w:t>
            </w:r>
          </w:p>
        </w:tc>
        <w:tc>
          <w:tcPr>
            <w:tcW w:w="1252" w:type="pct"/>
            <w:vAlign w:val="center"/>
          </w:tcPr>
          <w:p w14:paraId="5AD93F64" w14:textId="77777777" w:rsidR="009C0F88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rok produkcji</w:t>
            </w:r>
          </w:p>
          <w:p w14:paraId="3BD92E09" w14:textId="5B61CF32" w:rsidR="00356CBF" w:rsidRPr="002574AD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markę, typ, model</w:t>
            </w:r>
          </w:p>
        </w:tc>
        <w:tc>
          <w:tcPr>
            <w:tcW w:w="1321" w:type="pct"/>
            <w:vAlign w:val="center"/>
          </w:tcPr>
          <w:p w14:paraId="15C7E943" w14:textId="77777777" w:rsidR="00356CBF" w:rsidRPr="002574AD" w:rsidRDefault="00356CBF" w:rsidP="00356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56CBF" w:rsidRPr="002574AD" w14:paraId="7473D9BD" w14:textId="77777777" w:rsidTr="00770480">
        <w:trPr>
          <w:cantSplit/>
          <w:trHeight w:val="1267"/>
        </w:trPr>
        <w:tc>
          <w:tcPr>
            <w:tcW w:w="2427" w:type="pct"/>
            <w:vAlign w:val="center"/>
          </w:tcPr>
          <w:p w14:paraId="5B5513A3" w14:textId="14258089" w:rsidR="00356CBF" w:rsidRPr="002574AD" w:rsidRDefault="00356CBF" w:rsidP="00356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C64F77">
              <w:t>Opryskiwacz rolniczy zaczepiany z możliwością zmiennej dawki oprysku oraz z możliwością zmiennej szerokości roboczej na podstawie sekcji rozłączanych cyfrowo na podstawie zadań lub mapy</w:t>
            </w:r>
            <w:r>
              <w:t>;</w:t>
            </w:r>
          </w:p>
        </w:tc>
        <w:tc>
          <w:tcPr>
            <w:tcW w:w="1252" w:type="pct"/>
            <w:vAlign w:val="center"/>
          </w:tcPr>
          <w:p w14:paraId="69DF498D" w14:textId="01BEF752" w:rsidR="00356CBF" w:rsidRPr="002574AD" w:rsidRDefault="009C0F88" w:rsidP="00356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C05D3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3615914C" w14:textId="77777777" w:rsidR="00356CBF" w:rsidRPr="002574AD" w:rsidRDefault="00356CBF" w:rsidP="00356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56CBF" w:rsidRPr="002574AD" w14:paraId="4E55CA57" w14:textId="77777777" w:rsidTr="00770480">
        <w:trPr>
          <w:cantSplit/>
          <w:trHeight w:val="704"/>
        </w:trPr>
        <w:tc>
          <w:tcPr>
            <w:tcW w:w="2427" w:type="pct"/>
            <w:vAlign w:val="center"/>
          </w:tcPr>
          <w:p w14:paraId="1B750C4B" w14:textId="7DC0D6E4" w:rsidR="00356CBF" w:rsidRPr="002574AD" w:rsidRDefault="00356CBF" w:rsidP="00356CB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64F77">
              <w:t xml:space="preserve">Pojemność zbiornika </w:t>
            </w:r>
            <w:r>
              <w:t xml:space="preserve">3800 - </w:t>
            </w:r>
            <w:r w:rsidRPr="00C64F77">
              <w:t>4</w:t>
            </w:r>
            <w:r>
              <w:t>3</w:t>
            </w:r>
            <w:r w:rsidRPr="00C64F77">
              <w:t>00 litrów</w:t>
            </w:r>
            <w:r>
              <w:t>;</w:t>
            </w:r>
          </w:p>
        </w:tc>
        <w:tc>
          <w:tcPr>
            <w:tcW w:w="1252" w:type="pct"/>
            <w:vAlign w:val="center"/>
          </w:tcPr>
          <w:p w14:paraId="74654A9F" w14:textId="68F48955" w:rsidR="00356CBF" w:rsidRPr="002574AD" w:rsidRDefault="009C0F88" w:rsidP="00356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pojemność zbiornika</w:t>
            </w:r>
          </w:p>
        </w:tc>
        <w:tc>
          <w:tcPr>
            <w:tcW w:w="1321" w:type="pct"/>
            <w:vAlign w:val="center"/>
          </w:tcPr>
          <w:p w14:paraId="6CECAA7F" w14:textId="77777777" w:rsidR="00356CBF" w:rsidRPr="002574AD" w:rsidRDefault="00356CBF" w:rsidP="00356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56CBF" w:rsidRPr="002574AD" w14:paraId="3B93B677" w14:textId="77777777" w:rsidTr="00770480">
        <w:trPr>
          <w:cantSplit/>
          <w:trHeight w:val="704"/>
        </w:trPr>
        <w:tc>
          <w:tcPr>
            <w:tcW w:w="2427" w:type="pct"/>
            <w:vAlign w:val="center"/>
          </w:tcPr>
          <w:p w14:paraId="7D6F0935" w14:textId="22DF335F" w:rsidR="00356CBF" w:rsidRPr="002574AD" w:rsidRDefault="00356CBF" w:rsidP="00356CB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64F77">
              <w:t>Głowice rozłączane automatycznie</w:t>
            </w:r>
            <w:r>
              <w:t>,</w:t>
            </w:r>
            <w:r w:rsidRPr="00C64F77">
              <w:t xml:space="preserve"> każda głowica wyłączana elektrycznie</w:t>
            </w:r>
            <w:r>
              <w:t>;</w:t>
            </w:r>
          </w:p>
        </w:tc>
        <w:tc>
          <w:tcPr>
            <w:tcW w:w="1252" w:type="pct"/>
            <w:vAlign w:val="center"/>
          </w:tcPr>
          <w:p w14:paraId="27C135C9" w14:textId="684CC570" w:rsidR="00356CBF" w:rsidRPr="002574AD" w:rsidRDefault="009C0F88" w:rsidP="00356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C05D32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3A39197D" w14:textId="77777777" w:rsidR="00356CBF" w:rsidRPr="002574AD" w:rsidRDefault="00356CBF" w:rsidP="00356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C0F88" w:rsidRPr="002574AD" w14:paraId="1F7EA24E" w14:textId="77777777" w:rsidTr="00770480">
        <w:trPr>
          <w:cantSplit/>
          <w:trHeight w:val="704"/>
        </w:trPr>
        <w:tc>
          <w:tcPr>
            <w:tcW w:w="2427" w:type="pct"/>
            <w:vAlign w:val="center"/>
          </w:tcPr>
          <w:p w14:paraId="6C3F133E" w14:textId="3EE4B612" w:rsidR="009C0F88" w:rsidRPr="00100224" w:rsidRDefault="009C0F88" w:rsidP="009C0F8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64F77">
              <w:t>System recyrkulacji cieszy</w:t>
            </w:r>
            <w:r>
              <w:t>;</w:t>
            </w:r>
          </w:p>
        </w:tc>
        <w:tc>
          <w:tcPr>
            <w:tcW w:w="1252" w:type="pct"/>
            <w:vAlign w:val="center"/>
          </w:tcPr>
          <w:p w14:paraId="4AD218B3" w14:textId="349F30ED" w:rsidR="009C0F88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7031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790A6982" w14:textId="77777777" w:rsidR="009C0F88" w:rsidRPr="002574AD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C0F88" w:rsidRPr="002574AD" w14:paraId="0811A55E" w14:textId="77777777" w:rsidTr="00770480">
        <w:trPr>
          <w:cantSplit/>
          <w:trHeight w:val="704"/>
        </w:trPr>
        <w:tc>
          <w:tcPr>
            <w:tcW w:w="2427" w:type="pct"/>
            <w:vAlign w:val="center"/>
          </w:tcPr>
          <w:p w14:paraId="46E0A90C" w14:textId="67299685" w:rsidR="009C0F88" w:rsidRDefault="009C0F88" w:rsidP="009C0F8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 w:rsidRPr="00C64F77">
              <w:t>Joystic</w:t>
            </w:r>
            <w:proofErr w:type="spellEnd"/>
            <w:r w:rsidRPr="00C64F77">
              <w:t xml:space="preserve"> do sterowania</w:t>
            </w:r>
            <w:r>
              <w:t>;</w:t>
            </w:r>
          </w:p>
        </w:tc>
        <w:tc>
          <w:tcPr>
            <w:tcW w:w="1252" w:type="pct"/>
            <w:vAlign w:val="center"/>
          </w:tcPr>
          <w:p w14:paraId="33C1FD30" w14:textId="5A24D38E" w:rsidR="009C0F88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7031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341AED62" w14:textId="77777777" w:rsidR="009C0F88" w:rsidRPr="002574AD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C0F88" w:rsidRPr="002574AD" w14:paraId="02C91D95" w14:textId="77777777" w:rsidTr="00770480">
        <w:trPr>
          <w:cantSplit/>
          <w:trHeight w:val="704"/>
        </w:trPr>
        <w:tc>
          <w:tcPr>
            <w:tcW w:w="2427" w:type="pct"/>
            <w:vAlign w:val="center"/>
          </w:tcPr>
          <w:p w14:paraId="6F714BA5" w14:textId="417C2481" w:rsidR="009C0F88" w:rsidRDefault="009C0F88" w:rsidP="009C0F8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64F77">
              <w:t>Belka robocza 21/15 m</w:t>
            </w:r>
          </w:p>
        </w:tc>
        <w:tc>
          <w:tcPr>
            <w:tcW w:w="1252" w:type="pct"/>
            <w:vAlign w:val="center"/>
          </w:tcPr>
          <w:p w14:paraId="686FEBBB" w14:textId="51D4D829" w:rsidR="009C0F88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7031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28B354CE" w14:textId="77777777" w:rsidR="009C0F88" w:rsidRPr="002574AD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C0F88" w:rsidRPr="002574AD" w14:paraId="2F1FA91E" w14:textId="77777777" w:rsidTr="00770480">
        <w:trPr>
          <w:cantSplit/>
          <w:trHeight w:val="704"/>
        </w:trPr>
        <w:tc>
          <w:tcPr>
            <w:tcW w:w="2427" w:type="pct"/>
            <w:vAlign w:val="center"/>
          </w:tcPr>
          <w:p w14:paraId="3336CC45" w14:textId="74D05301" w:rsidR="009C0F88" w:rsidRDefault="009C0F88" w:rsidP="009C0F8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64F77">
              <w:t>System składania belki elektrohydrauliczny</w:t>
            </w:r>
            <w:r>
              <w:t>;</w:t>
            </w:r>
            <w:r w:rsidRPr="00C64F77">
              <w:t xml:space="preserve"> </w:t>
            </w:r>
          </w:p>
        </w:tc>
        <w:tc>
          <w:tcPr>
            <w:tcW w:w="1252" w:type="pct"/>
            <w:vAlign w:val="center"/>
          </w:tcPr>
          <w:p w14:paraId="58473DC5" w14:textId="6D75741C" w:rsidR="009C0F88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7031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40198C14" w14:textId="77777777" w:rsidR="009C0F88" w:rsidRPr="002574AD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C0F88" w:rsidRPr="002574AD" w14:paraId="3A73D0EE" w14:textId="77777777" w:rsidTr="00770480">
        <w:trPr>
          <w:cantSplit/>
        </w:trPr>
        <w:tc>
          <w:tcPr>
            <w:tcW w:w="2427" w:type="pct"/>
            <w:vAlign w:val="center"/>
          </w:tcPr>
          <w:p w14:paraId="15868ADD" w14:textId="77777777" w:rsidR="009C0F88" w:rsidRDefault="009C0F88" w:rsidP="009C0F88">
            <w:pPr>
              <w:widowControl w:val="0"/>
              <w:autoSpaceDE w:val="0"/>
              <w:autoSpaceDN w:val="0"/>
              <w:spacing w:after="0" w:line="240" w:lineRule="auto"/>
            </w:pPr>
            <w:r w:rsidRPr="00C64F77">
              <w:t>Dodatkowy zbiornik na wodę do mycia i płukania</w:t>
            </w:r>
            <w:r>
              <w:t>;</w:t>
            </w:r>
          </w:p>
          <w:p w14:paraId="4C403D5A" w14:textId="770D51C2" w:rsidR="009C0F88" w:rsidRPr="00100224" w:rsidRDefault="009C0F88" w:rsidP="009C0F8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</w:p>
        </w:tc>
        <w:tc>
          <w:tcPr>
            <w:tcW w:w="1252" w:type="pct"/>
            <w:vAlign w:val="center"/>
          </w:tcPr>
          <w:p w14:paraId="577E860D" w14:textId="4DF4407F" w:rsidR="009C0F88" w:rsidRPr="00100224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7031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2BE99131" w14:textId="77777777" w:rsidR="009C0F88" w:rsidRPr="002574AD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C0F88" w:rsidRPr="002574AD" w14:paraId="41071A10" w14:textId="77777777" w:rsidTr="00770480">
        <w:trPr>
          <w:cantSplit/>
        </w:trPr>
        <w:tc>
          <w:tcPr>
            <w:tcW w:w="2427" w:type="pct"/>
            <w:vAlign w:val="center"/>
          </w:tcPr>
          <w:p w14:paraId="78D4EBF3" w14:textId="77777777" w:rsidR="009C0F88" w:rsidRDefault="009C0F88" w:rsidP="009C0F88">
            <w:pPr>
              <w:widowControl w:val="0"/>
              <w:autoSpaceDE w:val="0"/>
              <w:autoSpaceDN w:val="0"/>
              <w:spacing w:after="0" w:line="240" w:lineRule="auto"/>
            </w:pPr>
            <w:r w:rsidRPr="00C64F77">
              <w:t>Zbiornik wody do mycia rąk</w:t>
            </w:r>
            <w:r>
              <w:t>;</w:t>
            </w:r>
          </w:p>
          <w:p w14:paraId="082302EC" w14:textId="55067E2E" w:rsidR="009C0F88" w:rsidRPr="00100224" w:rsidRDefault="009C0F88" w:rsidP="009C0F8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</w:p>
        </w:tc>
        <w:tc>
          <w:tcPr>
            <w:tcW w:w="1252" w:type="pct"/>
            <w:vAlign w:val="center"/>
          </w:tcPr>
          <w:p w14:paraId="4233BDA6" w14:textId="2E5B1863" w:rsidR="009C0F88" w:rsidRPr="00100224" w:rsidRDefault="009C0F88" w:rsidP="009C0F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7031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55FF5FB2" w14:textId="77777777" w:rsidR="009C0F88" w:rsidRPr="002574AD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C0F88" w:rsidRPr="002574AD" w14:paraId="4D5FE490" w14:textId="77777777" w:rsidTr="00770480">
        <w:trPr>
          <w:cantSplit/>
        </w:trPr>
        <w:tc>
          <w:tcPr>
            <w:tcW w:w="2427" w:type="pct"/>
            <w:vAlign w:val="center"/>
          </w:tcPr>
          <w:p w14:paraId="33D9CF21" w14:textId="77777777" w:rsidR="009C0F88" w:rsidRDefault="009C0F88" w:rsidP="009C0F88">
            <w:pPr>
              <w:widowControl w:val="0"/>
              <w:autoSpaceDE w:val="0"/>
              <w:autoSpaceDN w:val="0"/>
              <w:spacing w:after="0" w:line="240" w:lineRule="auto"/>
            </w:pPr>
            <w:proofErr w:type="spellStart"/>
            <w:r w:rsidRPr="00C64F77">
              <w:t>Rozwadniacz</w:t>
            </w:r>
            <w:proofErr w:type="spellEnd"/>
            <w:r w:rsidRPr="00C64F77">
              <w:t xml:space="preserve"> środków chemicznych</w:t>
            </w:r>
            <w:r>
              <w:t>;</w:t>
            </w:r>
          </w:p>
          <w:p w14:paraId="487FAEF4" w14:textId="75238A8B" w:rsidR="009C0F88" w:rsidRPr="00100224" w:rsidRDefault="009C0F88" w:rsidP="009C0F8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</w:p>
        </w:tc>
        <w:tc>
          <w:tcPr>
            <w:tcW w:w="1252" w:type="pct"/>
            <w:vAlign w:val="center"/>
          </w:tcPr>
          <w:p w14:paraId="6567A9FE" w14:textId="77C3560B" w:rsidR="009C0F88" w:rsidRPr="00100224" w:rsidRDefault="009C0F88" w:rsidP="009C0F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7031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54F16FEE" w14:textId="77777777" w:rsidR="009C0F88" w:rsidRPr="002574AD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C0F88" w:rsidRPr="002574AD" w14:paraId="388DB79E" w14:textId="77777777" w:rsidTr="00770480">
        <w:trPr>
          <w:cantSplit/>
        </w:trPr>
        <w:tc>
          <w:tcPr>
            <w:tcW w:w="2427" w:type="pct"/>
            <w:vAlign w:val="center"/>
          </w:tcPr>
          <w:p w14:paraId="07CD1183" w14:textId="77777777" w:rsidR="009C0F88" w:rsidRDefault="009C0F88" w:rsidP="009C0F88">
            <w:pPr>
              <w:widowControl w:val="0"/>
              <w:autoSpaceDE w:val="0"/>
              <w:autoSpaceDN w:val="0"/>
              <w:spacing w:after="0" w:line="240" w:lineRule="auto"/>
            </w:pPr>
            <w:r w:rsidRPr="00C64F77">
              <w:t>Pompa o wydajności min 360 litrów</w:t>
            </w:r>
            <w:r>
              <w:t>;</w:t>
            </w:r>
            <w:r w:rsidRPr="00C64F77">
              <w:t xml:space="preserve"> </w:t>
            </w:r>
          </w:p>
          <w:p w14:paraId="72D03FC0" w14:textId="6F86DC8C" w:rsidR="009C0F88" w:rsidRPr="00100224" w:rsidRDefault="009C0F88" w:rsidP="009C0F8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</w:p>
        </w:tc>
        <w:tc>
          <w:tcPr>
            <w:tcW w:w="1252" w:type="pct"/>
            <w:vAlign w:val="center"/>
          </w:tcPr>
          <w:p w14:paraId="3A2AA7FB" w14:textId="1BC8DA29" w:rsidR="009C0F88" w:rsidRPr="00100224" w:rsidRDefault="009C0F88" w:rsidP="009C0F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7031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117B0C26" w14:textId="77777777" w:rsidR="009C0F88" w:rsidRPr="002574AD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C0F88" w:rsidRPr="002574AD" w14:paraId="0AC68BF5" w14:textId="77777777" w:rsidTr="00770480">
        <w:trPr>
          <w:cantSplit/>
        </w:trPr>
        <w:tc>
          <w:tcPr>
            <w:tcW w:w="2427" w:type="pct"/>
            <w:vAlign w:val="center"/>
          </w:tcPr>
          <w:p w14:paraId="789C6518" w14:textId="77777777" w:rsidR="009C0F88" w:rsidRDefault="009C0F88" w:rsidP="009C0F88">
            <w:pPr>
              <w:widowControl w:val="0"/>
              <w:autoSpaceDE w:val="0"/>
              <w:autoSpaceDN w:val="0"/>
              <w:spacing w:after="0" w:line="240" w:lineRule="auto"/>
            </w:pPr>
            <w:r w:rsidRPr="00C64F77">
              <w:t>Oświetlenie drogowe LED</w:t>
            </w:r>
            <w:r>
              <w:t>;</w:t>
            </w:r>
          </w:p>
          <w:p w14:paraId="2FC9E983" w14:textId="23C7CFFC" w:rsidR="009C0F88" w:rsidRPr="00100224" w:rsidRDefault="009C0F88" w:rsidP="009C0F8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</w:p>
        </w:tc>
        <w:tc>
          <w:tcPr>
            <w:tcW w:w="1252" w:type="pct"/>
            <w:vAlign w:val="center"/>
          </w:tcPr>
          <w:p w14:paraId="70101A82" w14:textId="03661B9C" w:rsidR="009C0F88" w:rsidRPr="00100224" w:rsidRDefault="009C0F88" w:rsidP="009C0F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7031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34D5D7DA" w14:textId="77777777" w:rsidR="009C0F88" w:rsidRPr="002574AD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C0F88" w:rsidRPr="002574AD" w14:paraId="4421FE06" w14:textId="77777777" w:rsidTr="00770480">
        <w:trPr>
          <w:cantSplit/>
        </w:trPr>
        <w:tc>
          <w:tcPr>
            <w:tcW w:w="2427" w:type="pct"/>
            <w:vAlign w:val="center"/>
          </w:tcPr>
          <w:p w14:paraId="7DF3ED99" w14:textId="24BE163B" w:rsidR="009C0F88" w:rsidRPr="00100224" w:rsidRDefault="009C0F88" w:rsidP="009C0F8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>
              <w:lastRenderedPageBreak/>
              <w:t>W</w:t>
            </w:r>
            <w:r w:rsidRPr="00C64F77">
              <w:t>yposażony w komputer maszyny, s</w:t>
            </w:r>
            <w:r>
              <w:t>t</w:t>
            </w:r>
            <w:r w:rsidRPr="00C64F77">
              <w:t>erujący automatycznie precyzyjną dawką nawozu mineralnych, w zależności od prędkości jazdy oraz zarządzający sekcjami z wykorzystaniem sygnału GPS, z możliwością zwiększenia wysiewu, za pomocą cyfrowej mapy wysiewu poprzez system bezpośrednio z terminala obsługującego ISOBIUS umożliwiającego cyfrowe połączenie maszyn ze smart</w:t>
            </w:r>
            <w:r>
              <w:t>f</w:t>
            </w:r>
            <w:r w:rsidRPr="00C64F77">
              <w:t xml:space="preserve">onem lub tabletem. Połącznie </w:t>
            </w:r>
            <w:r w:rsidRPr="002E1E84">
              <w:rPr>
                <w:color w:val="000000" w:themeColor="text1"/>
              </w:rPr>
              <w:t xml:space="preserve">między mobilnym urządzeniem końcowym a terminalem ISOBUS odbywa się przez połączenie </w:t>
            </w:r>
            <w:proofErr w:type="spellStart"/>
            <w:r w:rsidRPr="002E1E84">
              <w:rPr>
                <w:color w:val="000000" w:themeColor="text1"/>
              </w:rPr>
              <w:t>WiFi</w:t>
            </w:r>
            <w:proofErr w:type="spellEnd"/>
            <w:r w:rsidRPr="002E1E84">
              <w:rPr>
                <w:color w:val="000000" w:themeColor="text1"/>
              </w:rPr>
              <w:t xml:space="preserve"> i jest dwukierunkowe. Dzięki temu połączeniu możliwa jest bezprzewodowa wymiana danych poprzez ISOBUS;</w:t>
            </w:r>
          </w:p>
        </w:tc>
        <w:tc>
          <w:tcPr>
            <w:tcW w:w="1252" w:type="pct"/>
            <w:vAlign w:val="center"/>
          </w:tcPr>
          <w:p w14:paraId="11EEFE3F" w14:textId="7F3DD26F" w:rsidR="009C0F88" w:rsidRPr="00100224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7031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189C6D83" w14:textId="77777777" w:rsidR="009C0F88" w:rsidRPr="002574AD" w:rsidRDefault="009C0F88" w:rsidP="009C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51BC75E8" w14:textId="77777777" w:rsidR="002574AD" w:rsidRPr="002574AD" w:rsidRDefault="002574AD" w:rsidP="0083569E">
      <w:pPr>
        <w:spacing w:after="0" w:line="276" w:lineRule="auto"/>
        <w:jc w:val="both"/>
        <w:rPr>
          <w:rFonts w:ascii="Arial" w:eastAsia="Calibri" w:hAnsi="Arial" w:cs="Arial"/>
          <w:i/>
          <w:sz w:val="18"/>
          <w:szCs w:val="18"/>
          <w:u w:val="single"/>
        </w:rPr>
      </w:pPr>
    </w:p>
    <w:p w14:paraId="40AFEA4F" w14:textId="363B07AC" w:rsidR="0083569E" w:rsidRPr="00970FD0" w:rsidRDefault="005B33EF" w:rsidP="0083569E">
      <w:pPr>
        <w:spacing w:after="0" w:line="276" w:lineRule="auto"/>
        <w:jc w:val="both"/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</w:pP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Tabelę n</w:t>
      </w:r>
      <w:r w:rsidR="004F60CC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ależy uzupełnić w całości, nie pomijając żadnej pozycji.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Jeżeli </w:t>
      </w:r>
      <w:r w:rsid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dla danego wiersza tabeli, 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w kolumnie </w:t>
      </w:r>
      <w:r w:rsidR="00970FD0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nr 2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wpisano „Potwierdzić spełnienie warunku”, potwierdzenia należy dokonać wpisując słowo „TAK”, „SPEŁNIA” lub w podobny sposób, jednoznacznie potwierdzający posiadanie danej cechy przez 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maszynę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. W pozostałych przypadkach należy podać wielkość parametru posiadaną przez oferowan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ą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maszynę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, zgodnie z opisem zawartym w kolumnie </w:t>
      </w:r>
      <w:r w:rsid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nr 2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w danej pozycji.</w:t>
      </w:r>
    </w:p>
    <w:p w14:paraId="33D6857C" w14:textId="38E865C5" w:rsidR="0007163D" w:rsidRPr="00970FD0" w:rsidRDefault="0007163D" w:rsidP="0083569E">
      <w:pPr>
        <w:spacing w:after="0" w:line="276" w:lineRule="auto"/>
        <w:jc w:val="both"/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</w:pP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Brak spełnienia jakiegokolwiek warunku w zakresie opisanym w tabeli, spowoduje odrzucenie </w:t>
      </w:r>
      <w:r w:rsidR="00100224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oferty</w:t>
      </w: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jako niezgodnej z</w:t>
      </w:r>
      <w:r w:rsidR="00100224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 </w:t>
      </w: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warunkami zamówienia.</w:t>
      </w:r>
    </w:p>
    <w:sectPr w:rsidR="0007163D" w:rsidRPr="00970FD0" w:rsidSect="00F95837">
      <w:headerReference w:type="default" r:id="rId7"/>
      <w:footerReference w:type="default" r:id="rId8"/>
      <w:pgSz w:w="11906" w:h="16838"/>
      <w:pgMar w:top="1418" w:right="1134" w:bottom="1418" w:left="1134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E059A" w14:textId="77777777" w:rsidR="004C5FFE" w:rsidRPr="00B15D73" w:rsidRDefault="004C5FFE" w:rsidP="003864FD">
      <w:pPr>
        <w:spacing w:after="0" w:line="240" w:lineRule="auto"/>
      </w:pPr>
      <w:r w:rsidRPr="00B15D73">
        <w:separator/>
      </w:r>
    </w:p>
  </w:endnote>
  <w:endnote w:type="continuationSeparator" w:id="0">
    <w:p w14:paraId="573D9E77" w14:textId="77777777" w:rsidR="004C5FFE" w:rsidRPr="00B15D73" w:rsidRDefault="004C5FFE" w:rsidP="003864FD">
      <w:pPr>
        <w:spacing w:after="0" w:line="240" w:lineRule="auto"/>
      </w:pPr>
      <w:r w:rsidRPr="00B15D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46681184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519D42" w14:textId="5E08DD92" w:rsidR="003864FD" w:rsidRPr="00AF29EF" w:rsidRDefault="00AF29EF" w:rsidP="00AF29EF">
            <w:pPr>
              <w:pStyle w:val="Stopka"/>
              <w:jc w:val="right"/>
              <w:rPr>
                <w:sz w:val="16"/>
                <w:szCs w:val="16"/>
              </w:rPr>
            </w:pPr>
            <w:r w:rsidRPr="00AF29EF">
              <w:rPr>
                <w:sz w:val="16"/>
                <w:szCs w:val="16"/>
              </w:rPr>
              <w:t xml:space="preserve">Strona </w:t>
            </w:r>
            <w:r w:rsidRPr="00AF29EF">
              <w:rPr>
                <w:b/>
                <w:bCs/>
                <w:sz w:val="16"/>
                <w:szCs w:val="16"/>
              </w:rPr>
              <w:fldChar w:fldCharType="begin"/>
            </w:r>
            <w:r w:rsidRPr="00AF29EF">
              <w:rPr>
                <w:b/>
                <w:bCs/>
                <w:sz w:val="16"/>
                <w:szCs w:val="16"/>
              </w:rPr>
              <w:instrText>PAGE</w:instrText>
            </w:r>
            <w:r w:rsidRPr="00AF29EF">
              <w:rPr>
                <w:b/>
                <w:bCs/>
                <w:sz w:val="16"/>
                <w:szCs w:val="16"/>
              </w:rPr>
              <w:fldChar w:fldCharType="separate"/>
            </w:r>
            <w:r w:rsidRPr="00AF29EF">
              <w:rPr>
                <w:b/>
                <w:bCs/>
                <w:sz w:val="16"/>
                <w:szCs w:val="16"/>
              </w:rPr>
              <w:t>2</w:t>
            </w:r>
            <w:r w:rsidRPr="00AF29EF">
              <w:rPr>
                <w:b/>
                <w:bCs/>
                <w:sz w:val="16"/>
                <w:szCs w:val="16"/>
              </w:rPr>
              <w:fldChar w:fldCharType="end"/>
            </w:r>
            <w:r w:rsidRPr="00AF29EF">
              <w:rPr>
                <w:sz w:val="16"/>
                <w:szCs w:val="16"/>
              </w:rPr>
              <w:t xml:space="preserve"> z </w:t>
            </w:r>
            <w:r w:rsidRPr="00AF29EF">
              <w:rPr>
                <w:b/>
                <w:bCs/>
                <w:sz w:val="16"/>
                <w:szCs w:val="16"/>
              </w:rPr>
              <w:fldChar w:fldCharType="begin"/>
            </w:r>
            <w:r w:rsidRPr="00AF29EF">
              <w:rPr>
                <w:b/>
                <w:bCs/>
                <w:sz w:val="16"/>
                <w:szCs w:val="16"/>
              </w:rPr>
              <w:instrText>NUMPAGES</w:instrText>
            </w:r>
            <w:r w:rsidRPr="00AF29EF">
              <w:rPr>
                <w:b/>
                <w:bCs/>
                <w:sz w:val="16"/>
                <w:szCs w:val="16"/>
              </w:rPr>
              <w:fldChar w:fldCharType="separate"/>
            </w:r>
            <w:r w:rsidRPr="00AF29EF">
              <w:rPr>
                <w:b/>
                <w:bCs/>
                <w:sz w:val="16"/>
                <w:szCs w:val="16"/>
              </w:rPr>
              <w:t>2</w:t>
            </w:r>
            <w:r w:rsidRPr="00AF29E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9365B" w14:textId="77777777" w:rsidR="004C5FFE" w:rsidRPr="00B15D73" w:rsidRDefault="004C5FFE" w:rsidP="003864FD">
      <w:pPr>
        <w:spacing w:after="0" w:line="240" w:lineRule="auto"/>
      </w:pPr>
      <w:r w:rsidRPr="00B15D73">
        <w:separator/>
      </w:r>
    </w:p>
  </w:footnote>
  <w:footnote w:type="continuationSeparator" w:id="0">
    <w:p w14:paraId="01C9DA62" w14:textId="77777777" w:rsidR="004C5FFE" w:rsidRPr="00B15D73" w:rsidRDefault="004C5FFE" w:rsidP="003864FD">
      <w:pPr>
        <w:spacing w:after="0" w:line="240" w:lineRule="auto"/>
      </w:pPr>
      <w:r w:rsidRPr="00B15D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471D" w14:textId="77777777" w:rsidR="002574AD" w:rsidRDefault="002574AD" w:rsidP="002574AD">
    <w:pPr>
      <w:pStyle w:val="Nagwek"/>
      <w:ind w:left="5812" w:hanging="5812"/>
      <w:rPr>
        <w:color w:val="4472C4" w:themeColor="accent1"/>
      </w:rPr>
    </w:pPr>
  </w:p>
  <w:p w14:paraId="051E5FC5" w14:textId="6C83007D" w:rsidR="00F071CA" w:rsidRPr="002574AD" w:rsidRDefault="002574AD" w:rsidP="002574AD">
    <w:pPr>
      <w:pStyle w:val="Nagwek"/>
      <w:tabs>
        <w:tab w:val="clear" w:pos="4536"/>
        <w:tab w:val="clear" w:pos="9072"/>
        <w:tab w:val="left" w:pos="5103"/>
        <w:tab w:val="right" w:pos="9638"/>
      </w:tabs>
      <w:ind w:left="5103" w:hanging="5103"/>
      <w:rPr>
        <w:color w:val="0070C0"/>
      </w:rPr>
    </w:pPr>
    <w:r w:rsidRPr="00FB0684">
      <w:rPr>
        <w:color w:val="4472C4" w:themeColor="accent1"/>
      </w:rPr>
      <w:t xml:space="preserve">Oznaczenie sprawy: </w:t>
    </w:r>
    <w:proofErr w:type="gramStart"/>
    <w:r>
      <w:rPr>
        <w:b/>
        <w:bCs/>
        <w:color w:val="4472C4" w:themeColor="accent1"/>
      </w:rPr>
      <w:t>OR.ZEZG</w:t>
    </w:r>
    <w:proofErr w:type="gramEnd"/>
    <w:r>
      <w:rPr>
        <w:b/>
        <w:bCs/>
        <w:color w:val="4472C4" w:themeColor="accent1"/>
      </w:rPr>
      <w:t>.26.</w:t>
    </w:r>
    <w:r w:rsidR="00EF6A7D">
      <w:rPr>
        <w:b/>
        <w:bCs/>
        <w:color w:val="4472C4" w:themeColor="accent1"/>
      </w:rPr>
      <w:t>28</w:t>
    </w:r>
    <w:r>
      <w:rPr>
        <w:b/>
        <w:bCs/>
        <w:color w:val="4472C4" w:themeColor="accent1"/>
      </w:rPr>
      <w:t>.2026</w:t>
    </w:r>
    <w:r>
      <w:tab/>
    </w:r>
    <w:r w:rsidRPr="00D97203">
      <w:rPr>
        <w:b/>
        <w:bCs/>
        <w:i/>
        <w:iCs/>
        <w:color w:val="0070C0"/>
        <w:highlight w:val="lightGray"/>
      </w:rPr>
      <w:t xml:space="preserve">Załącznik nr </w:t>
    </w:r>
    <w:r w:rsidR="009D76C4">
      <w:rPr>
        <w:b/>
        <w:bCs/>
        <w:i/>
        <w:iCs/>
        <w:color w:val="0070C0"/>
        <w:highlight w:val="lightGray"/>
      </w:rPr>
      <w:t>3</w:t>
    </w:r>
    <w:r>
      <w:rPr>
        <w:b/>
        <w:bCs/>
        <w:i/>
        <w:iCs/>
        <w:color w:val="0070C0"/>
        <w:highlight w:val="lightGray"/>
      </w:rPr>
      <w:t>.</w:t>
    </w:r>
    <w:r w:rsidR="00770480">
      <w:rPr>
        <w:b/>
        <w:bCs/>
        <w:i/>
        <w:iCs/>
        <w:color w:val="0070C0"/>
        <w:highlight w:val="lightGray"/>
      </w:rPr>
      <w:t>3</w:t>
    </w:r>
    <w:r w:rsidRPr="00D97203">
      <w:rPr>
        <w:b/>
        <w:bCs/>
        <w:i/>
        <w:iCs/>
        <w:color w:val="0070C0"/>
        <w:highlight w:val="lightGray"/>
      </w:rPr>
      <w:t xml:space="preserve"> do SWZ</w:t>
    </w:r>
    <w:r w:rsidRPr="00D97203">
      <w:rPr>
        <w:b/>
        <w:bCs/>
        <w:i/>
        <w:iCs/>
        <w:color w:val="0070C0"/>
      </w:rPr>
      <w:t xml:space="preserve"> – dokument składany razem z ofertą</w:t>
    </w:r>
    <w:r w:rsidR="00A4692F">
      <w:rPr>
        <w:noProof/>
      </w:rPr>
      <w:drawing>
        <wp:anchor distT="0" distB="0" distL="114300" distR="114300" simplePos="0" relativeHeight="251659264" behindDoc="0" locked="1" layoutInCell="1" allowOverlap="1" wp14:anchorId="3079EA29" wp14:editId="5018E9F4">
          <wp:simplePos x="0" y="0"/>
          <wp:positionH relativeFrom="page">
            <wp:posOffset>899795</wp:posOffset>
          </wp:positionH>
          <wp:positionV relativeFrom="page">
            <wp:posOffset>243205</wp:posOffset>
          </wp:positionV>
          <wp:extent cx="5759450" cy="737870"/>
          <wp:effectExtent l="0" t="0" r="0" b="5080"/>
          <wp:wrapTopAndBottom/>
          <wp:docPr id="943441533" name="Obraz 94344153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6FF8"/>
    <w:multiLevelType w:val="hybridMultilevel"/>
    <w:tmpl w:val="B39E3F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65F4C"/>
    <w:multiLevelType w:val="hybridMultilevel"/>
    <w:tmpl w:val="40626D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9B7515F"/>
    <w:multiLevelType w:val="hybridMultilevel"/>
    <w:tmpl w:val="F856BF7A"/>
    <w:lvl w:ilvl="0" w:tplc="A106D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F4B6D54"/>
    <w:multiLevelType w:val="hybridMultilevel"/>
    <w:tmpl w:val="117634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FA465E"/>
    <w:multiLevelType w:val="hybridMultilevel"/>
    <w:tmpl w:val="A0B8463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3652BC8"/>
    <w:multiLevelType w:val="hybridMultilevel"/>
    <w:tmpl w:val="FF90D1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41902"/>
    <w:multiLevelType w:val="hybridMultilevel"/>
    <w:tmpl w:val="1F6A95FA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F4015"/>
    <w:multiLevelType w:val="hybridMultilevel"/>
    <w:tmpl w:val="D7149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D20F2"/>
    <w:multiLevelType w:val="hybridMultilevel"/>
    <w:tmpl w:val="38E630AA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B4159"/>
    <w:multiLevelType w:val="hybridMultilevel"/>
    <w:tmpl w:val="8E04928C"/>
    <w:lvl w:ilvl="0" w:tplc="6F94EA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B5E41"/>
    <w:multiLevelType w:val="hybridMultilevel"/>
    <w:tmpl w:val="8110A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41418"/>
    <w:multiLevelType w:val="hybridMultilevel"/>
    <w:tmpl w:val="181076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92005"/>
    <w:multiLevelType w:val="hybridMultilevel"/>
    <w:tmpl w:val="3F586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42931"/>
    <w:multiLevelType w:val="hybridMultilevel"/>
    <w:tmpl w:val="EEB65D9A"/>
    <w:lvl w:ilvl="0" w:tplc="A106D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A0A09F8"/>
    <w:multiLevelType w:val="hybridMultilevel"/>
    <w:tmpl w:val="07409D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7220E"/>
    <w:multiLevelType w:val="hybridMultilevel"/>
    <w:tmpl w:val="4896209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FB57C53"/>
    <w:multiLevelType w:val="hybridMultilevel"/>
    <w:tmpl w:val="7D46497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1BF1E32"/>
    <w:multiLevelType w:val="hybridMultilevel"/>
    <w:tmpl w:val="5C128CD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07C"/>
    <w:multiLevelType w:val="hybridMultilevel"/>
    <w:tmpl w:val="F0188B4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2AC3296"/>
    <w:multiLevelType w:val="hybridMultilevel"/>
    <w:tmpl w:val="ACB6400C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CE1C28"/>
    <w:multiLevelType w:val="hybridMultilevel"/>
    <w:tmpl w:val="4A4A8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77E03"/>
    <w:multiLevelType w:val="hybridMultilevel"/>
    <w:tmpl w:val="146277F4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9D1D1E"/>
    <w:multiLevelType w:val="hybridMultilevel"/>
    <w:tmpl w:val="7F8C8B06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C3A64"/>
    <w:multiLevelType w:val="hybridMultilevel"/>
    <w:tmpl w:val="83780F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19621E30">
      <w:start w:val="1"/>
      <w:numFmt w:val="lowerRoman"/>
      <w:lvlText w:val="%2)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8597D62"/>
    <w:multiLevelType w:val="hybridMultilevel"/>
    <w:tmpl w:val="DC7E7904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9A4F19"/>
    <w:multiLevelType w:val="hybridMultilevel"/>
    <w:tmpl w:val="51EAF54C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0B52F9A"/>
    <w:multiLevelType w:val="hybridMultilevel"/>
    <w:tmpl w:val="DF5EB914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2EB7799"/>
    <w:multiLevelType w:val="hybridMultilevel"/>
    <w:tmpl w:val="10969C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21F9F"/>
    <w:multiLevelType w:val="hybridMultilevel"/>
    <w:tmpl w:val="9DC07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6C54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E11703"/>
    <w:multiLevelType w:val="hybridMultilevel"/>
    <w:tmpl w:val="C89A5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567D1"/>
    <w:multiLevelType w:val="hybridMultilevel"/>
    <w:tmpl w:val="3BEAF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26BD14">
      <w:start w:val="3"/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16D56"/>
    <w:multiLevelType w:val="hybridMultilevel"/>
    <w:tmpl w:val="87A4298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4562B22"/>
    <w:multiLevelType w:val="hybridMultilevel"/>
    <w:tmpl w:val="CBEA757E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67B4A"/>
    <w:multiLevelType w:val="hybridMultilevel"/>
    <w:tmpl w:val="310016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921E9"/>
    <w:multiLevelType w:val="hybridMultilevel"/>
    <w:tmpl w:val="437E96D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20857"/>
    <w:multiLevelType w:val="hybridMultilevel"/>
    <w:tmpl w:val="61E63300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C6A84"/>
    <w:multiLevelType w:val="hybridMultilevel"/>
    <w:tmpl w:val="24A2D9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E2336"/>
    <w:multiLevelType w:val="hybridMultilevel"/>
    <w:tmpl w:val="36B2B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57B38"/>
    <w:multiLevelType w:val="hybridMultilevel"/>
    <w:tmpl w:val="CF429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C4D8C"/>
    <w:multiLevelType w:val="hybridMultilevel"/>
    <w:tmpl w:val="8E280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252C9"/>
    <w:multiLevelType w:val="hybridMultilevel"/>
    <w:tmpl w:val="6C14CB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D6D80"/>
    <w:multiLevelType w:val="hybridMultilevel"/>
    <w:tmpl w:val="A3DE0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3436F"/>
    <w:multiLevelType w:val="hybridMultilevel"/>
    <w:tmpl w:val="C7F4668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2837">
    <w:abstractNumId w:val="10"/>
  </w:num>
  <w:num w:numId="2" w16cid:durableId="1934165712">
    <w:abstractNumId w:val="28"/>
  </w:num>
  <w:num w:numId="3" w16cid:durableId="64451631">
    <w:abstractNumId w:val="0"/>
  </w:num>
  <w:num w:numId="4" w16cid:durableId="232862989">
    <w:abstractNumId w:val="7"/>
  </w:num>
  <w:num w:numId="5" w16cid:durableId="1763842590">
    <w:abstractNumId w:val="6"/>
  </w:num>
  <w:num w:numId="6" w16cid:durableId="1631400361">
    <w:abstractNumId w:val="33"/>
  </w:num>
  <w:num w:numId="7" w16cid:durableId="1325476573">
    <w:abstractNumId w:val="4"/>
  </w:num>
  <w:num w:numId="8" w16cid:durableId="198592010">
    <w:abstractNumId w:val="23"/>
  </w:num>
  <w:num w:numId="9" w16cid:durableId="1268735262">
    <w:abstractNumId w:val="8"/>
  </w:num>
  <w:num w:numId="10" w16cid:durableId="430978072">
    <w:abstractNumId w:val="15"/>
  </w:num>
  <w:num w:numId="11" w16cid:durableId="615867651">
    <w:abstractNumId w:val="14"/>
  </w:num>
  <w:num w:numId="12" w16cid:durableId="1620993397">
    <w:abstractNumId w:val="2"/>
  </w:num>
  <w:num w:numId="13" w16cid:durableId="346716848">
    <w:abstractNumId w:val="1"/>
  </w:num>
  <w:num w:numId="14" w16cid:durableId="1952928480">
    <w:abstractNumId w:val="18"/>
  </w:num>
  <w:num w:numId="15" w16cid:durableId="2143884460">
    <w:abstractNumId w:val="16"/>
  </w:num>
  <w:num w:numId="16" w16cid:durableId="1526359875">
    <w:abstractNumId w:val="31"/>
  </w:num>
  <w:num w:numId="17" w16cid:durableId="1736704934">
    <w:abstractNumId w:val="13"/>
  </w:num>
  <w:num w:numId="18" w16cid:durableId="1947301763">
    <w:abstractNumId w:val="11"/>
  </w:num>
  <w:num w:numId="19" w16cid:durableId="1093546659">
    <w:abstractNumId w:val="40"/>
  </w:num>
  <w:num w:numId="20" w16cid:durableId="1695305397">
    <w:abstractNumId w:val="12"/>
  </w:num>
  <w:num w:numId="21" w16cid:durableId="1385644835">
    <w:abstractNumId w:val="37"/>
  </w:num>
  <w:num w:numId="22" w16cid:durableId="1297570207">
    <w:abstractNumId w:val="39"/>
  </w:num>
  <w:num w:numId="23" w16cid:durableId="1352223121">
    <w:abstractNumId w:val="36"/>
  </w:num>
  <w:num w:numId="24" w16cid:durableId="1726181285">
    <w:abstractNumId w:val="38"/>
  </w:num>
  <w:num w:numId="25" w16cid:durableId="1051806139">
    <w:abstractNumId w:val="22"/>
  </w:num>
  <w:num w:numId="26" w16cid:durableId="1893611434">
    <w:abstractNumId w:val="27"/>
  </w:num>
  <w:num w:numId="27" w16cid:durableId="590430737">
    <w:abstractNumId w:val="26"/>
  </w:num>
  <w:num w:numId="28" w16cid:durableId="158964">
    <w:abstractNumId w:val="3"/>
  </w:num>
  <w:num w:numId="29" w16cid:durableId="915473549">
    <w:abstractNumId w:val="19"/>
  </w:num>
  <w:num w:numId="30" w16cid:durableId="1189370510">
    <w:abstractNumId w:val="25"/>
  </w:num>
  <w:num w:numId="31" w16cid:durableId="1489175442">
    <w:abstractNumId w:val="20"/>
  </w:num>
  <w:num w:numId="32" w16cid:durableId="955257236">
    <w:abstractNumId w:val="41"/>
  </w:num>
  <w:num w:numId="33" w16cid:durableId="754471782">
    <w:abstractNumId w:val="29"/>
  </w:num>
  <w:num w:numId="34" w16cid:durableId="390739725">
    <w:abstractNumId w:val="9"/>
  </w:num>
  <w:num w:numId="35" w16cid:durableId="1242713352">
    <w:abstractNumId w:val="42"/>
  </w:num>
  <w:num w:numId="36" w16cid:durableId="406657287">
    <w:abstractNumId w:val="34"/>
  </w:num>
  <w:num w:numId="37" w16cid:durableId="62915981">
    <w:abstractNumId w:val="17"/>
  </w:num>
  <w:num w:numId="38" w16cid:durableId="30113099">
    <w:abstractNumId w:val="30"/>
  </w:num>
  <w:num w:numId="39" w16cid:durableId="337466545">
    <w:abstractNumId w:val="5"/>
  </w:num>
  <w:num w:numId="40" w16cid:durableId="1537697423">
    <w:abstractNumId w:val="32"/>
  </w:num>
  <w:num w:numId="41" w16cid:durableId="951938815">
    <w:abstractNumId w:val="35"/>
  </w:num>
  <w:num w:numId="42" w16cid:durableId="235360735">
    <w:abstractNumId w:val="24"/>
  </w:num>
  <w:num w:numId="43" w16cid:durableId="3963256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FF"/>
    <w:rsid w:val="00010CDB"/>
    <w:rsid w:val="00016C55"/>
    <w:rsid w:val="00026DD4"/>
    <w:rsid w:val="000630CB"/>
    <w:rsid w:val="00064EF8"/>
    <w:rsid w:val="00066F73"/>
    <w:rsid w:val="0007163D"/>
    <w:rsid w:val="00097845"/>
    <w:rsid w:val="000A1790"/>
    <w:rsid w:val="000A6098"/>
    <w:rsid w:val="000B7FBE"/>
    <w:rsid w:val="000D5960"/>
    <w:rsid w:val="000E1D79"/>
    <w:rsid w:val="000F27C2"/>
    <w:rsid w:val="00100224"/>
    <w:rsid w:val="00100E2E"/>
    <w:rsid w:val="001018E9"/>
    <w:rsid w:val="00105441"/>
    <w:rsid w:val="001242C7"/>
    <w:rsid w:val="0012705E"/>
    <w:rsid w:val="00135ED8"/>
    <w:rsid w:val="00142CFF"/>
    <w:rsid w:val="0015163C"/>
    <w:rsid w:val="00156F6D"/>
    <w:rsid w:val="001A4E90"/>
    <w:rsid w:val="001C065D"/>
    <w:rsid w:val="001C5996"/>
    <w:rsid w:val="001D3D36"/>
    <w:rsid w:val="001E1AFA"/>
    <w:rsid w:val="001E777B"/>
    <w:rsid w:val="001F78E5"/>
    <w:rsid w:val="002029A3"/>
    <w:rsid w:val="002124BE"/>
    <w:rsid w:val="00225CF2"/>
    <w:rsid w:val="002408E1"/>
    <w:rsid w:val="00254C05"/>
    <w:rsid w:val="002574AD"/>
    <w:rsid w:val="002806DF"/>
    <w:rsid w:val="00286C56"/>
    <w:rsid w:val="002E6A57"/>
    <w:rsid w:val="002F044A"/>
    <w:rsid w:val="002F19DE"/>
    <w:rsid w:val="003215D3"/>
    <w:rsid w:val="0033014A"/>
    <w:rsid w:val="00340171"/>
    <w:rsid w:val="00342859"/>
    <w:rsid w:val="00346ACC"/>
    <w:rsid w:val="00356CBF"/>
    <w:rsid w:val="003602F8"/>
    <w:rsid w:val="00360BA4"/>
    <w:rsid w:val="00381FF1"/>
    <w:rsid w:val="003864FD"/>
    <w:rsid w:val="00386B98"/>
    <w:rsid w:val="003B5AA8"/>
    <w:rsid w:val="003C44B1"/>
    <w:rsid w:val="003C5426"/>
    <w:rsid w:val="003C6843"/>
    <w:rsid w:val="003D4FF8"/>
    <w:rsid w:val="003D52C7"/>
    <w:rsid w:val="003D71CA"/>
    <w:rsid w:val="003E2E90"/>
    <w:rsid w:val="00410D93"/>
    <w:rsid w:val="00420C6A"/>
    <w:rsid w:val="00427600"/>
    <w:rsid w:val="004279CC"/>
    <w:rsid w:val="0043010A"/>
    <w:rsid w:val="00437AF9"/>
    <w:rsid w:val="00452C1D"/>
    <w:rsid w:val="00456DB4"/>
    <w:rsid w:val="004642FC"/>
    <w:rsid w:val="004B60BF"/>
    <w:rsid w:val="004B7546"/>
    <w:rsid w:val="004C055C"/>
    <w:rsid w:val="004C0562"/>
    <w:rsid w:val="004C5FFE"/>
    <w:rsid w:val="004E7F28"/>
    <w:rsid w:val="004F60CC"/>
    <w:rsid w:val="00502DD3"/>
    <w:rsid w:val="00507E28"/>
    <w:rsid w:val="00516F0C"/>
    <w:rsid w:val="00521EF0"/>
    <w:rsid w:val="00525563"/>
    <w:rsid w:val="00546075"/>
    <w:rsid w:val="0055472A"/>
    <w:rsid w:val="00555569"/>
    <w:rsid w:val="00586860"/>
    <w:rsid w:val="005A2AE8"/>
    <w:rsid w:val="005B33EF"/>
    <w:rsid w:val="005D7C7A"/>
    <w:rsid w:val="005F0804"/>
    <w:rsid w:val="005F47BB"/>
    <w:rsid w:val="00600478"/>
    <w:rsid w:val="00603FB0"/>
    <w:rsid w:val="00604C4E"/>
    <w:rsid w:val="00611CF0"/>
    <w:rsid w:val="006455A9"/>
    <w:rsid w:val="006718E5"/>
    <w:rsid w:val="006778CB"/>
    <w:rsid w:val="00697B65"/>
    <w:rsid w:val="006D037B"/>
    <w:rsid w:val="006E0E7A"/>
    <w:rsid w:val="00705387"/>
    <w:rsid w:val="0075694E"/>
    <w:rsid w:val="00770480"/>
    <w:rsid w:val="00771534"/>
    <w:rsid w:val="00795330"/>
    <w:rsid w:val="007B73AE"/>
    <w:rsid w:val="007C30C5"/>
    <w:rsid w:val="007D26D7"/>
    <w:rsid w:val="007D4FE6"/>
    <w:rsid w:val="007E3BA4"/>
    <w:rsid w:val="007E64EF"/>
    <w:rsid w:val="007E7674"/>
    <w:rsid w:val="007F75C9"/>
    <w:rsid w:val="00815985"/>
    <w:rsid w:val="00821597"/>
    <w:rsid w:val="0082271A"/>
    <w:rsid w:val="00825351"/>
    <w:rsid w:val="0083569E"/>
    <w:rsid w:val="00851882"/>
    <w:rsid w:val="00865F18"/>
    <w:rsid w:val="008665CE"/>
    <w:rsid w:val="008C683D"/>
    <w:rsid w:val="008F1815"/>
    <w:rsid w:val="008F31AF"/>
    <w:rsid w:val="00914D69"/>
    <w:rsid w:val="009154FC"/>
    <w:rsid w:val="0092255A"/>
    <w:rsid w:val="00927964"/>
    <w:rsid w:val="0094028E"/>
    <w:rsid w:val="00953D91"/>
    <w:rsid w:val="00957512"/>
    <w:rsid w:val="00970FD0"/>
    <w:rsid w:val="009A1E9D"/>
    <w:rsid w:val="009A5E75"/>
    <w:rsid w:val="009B60B3"/>
    <w:rsid w:val="009C00F5"/>
    <w:rsid w:val="009C0F88"/>
    <w:rsid w:val="009D3D33"/>
    <w:rsid w:val="009D76C4"/>
    <w:rsid w:val="009E04C4"/>
    <w:rsid w:val="009E0BDF"/>
    <w:rsid w:val="009E31CB"/>
    <w:rsid w:val="009E5233"/>
    <w:rsid w:val="00A0171C"/>
    <w:rsid w:val="00A0789C"/>
    <w:rsid w:val="00A3035B"/>
    <w:rsid w:val="00A4692F"/>
    <w:rsid w:val="00A94160"/>
    <w:rsid w:val="00AB2CDB"/>
    <w:rsid w:val="00AB4390"/>
    <w:rsid w:val="00AB486A"/>
    <w:rsid w:val="00AD19E6"/>
    <w:rsid w:val="00AE670A"/>
    <w:rsid w:val="00AF29EF"/>
    <w:rsid w:val="00B0195E"/>
    <w:rsid w:val="00B075EA"/>
    <w:rsid w:val="00B15D73"/>
    <w:rsid w:val="00B247E7"/>
    <w:rsid w:val="00B5340F"/>
    <w:rsid w:val="00B74D71"/>
    <w:rsid w:val="00B85C2A"/>
    <w:rsid w:val="00BA1D61"/>
    <w:rsid w:val="00BA251D"/>
    <w:rsid w:val="00BA27D5"/>
    <w:rsid w:val="00BC6F08"/>
    <w:rsid w:val="00BC7B66"/>
    <w:rsid w:val="00BE0C4A"/>
    <w:rsid w:val="00BE75CE"/>
    <w:rsid w:val="00BF01A9"/>
    <w:rsid w:val="00BF27B2"/>
    <w:rsid w:val="00C07AC1"/>
    <w:rsid w:val="00C16727"/>
    <w:rsid w:val="00C421B0"/>
    <w:rsid w:val="00C43F07"/>
    <w:rsid w:val="00C46DC9"/>
    <w:rsid w:val="00C773D1"/>
    <w:rsid w:val="00C8192E"/>
    <w:rsid w:val="00C96951"/>
    <w:rsid w:val="00CA35A5"/>
    <w:rsid w:val="00CC5716"/>
    <w:rsid w:val="00CC6404"/>
    <w:rsid w:val="00CD78B4"/>
    <w:rsid w:val="00CF155F"/>
    <w:rsid w:val="00CF3430"/>
    <w:rsid w:val="00D0262E"/>
    <w:rsid w:val="00D02E70"/>
    <w:rsid w:val="00D14C8A"/>
    <w:rsid w:val="00D330E3"/>
    <w:rsid w:val="00D505AF"/>
    <w:rsid w:val="00D65831"/>
    <w:rsid w:val="00D71DE3"/>
    <w:rsid w:val="00D74FB1"/>
    <w:rsid w:val="00D90373"/>
    <w:rsid w:val="00DB4B1E"/>
    <w:rsid w:val="00DE23E6"/>
    <w:rsid w:val="00DF69CB"/>
    <w:rsid w:val="00DF6D9D"/>
    <w:rsid w:val="00E010B0"/>
    <w:rsid w:val="00E20712"/>
    <w:rsid w:val="00E22D93"/>
    <w:rsid w:val="00E35B3B"/>
    <w:rsid w:val="00E51378"/>
    <w:rsid w:val="00E53247"/>
    <w:rsid w:val="00EA74AE"/>
    <w:rsid w:val="00EB2D37"/>
    <w:rsid w:val="00EB78B4"/>
    <w:rsid w:val="00EC3891"/>
    <w:rsid w:val="00EC4A95"/>
    <w:rsid w:val="00ED1C10"/>
    <w:rsid w:val="00ED665C"/>
    <w:rsid w:val="00EE561C"/>
    <w:rsid w:val="00EF1735"/>
    <w:rsid w:val="00EF3A90"/>
    <w:rsid w:val="00EF6A7D"/>
    <w:rsid w:val="00F01C67"/>
    <w:rsid w:val="00F071CA"/>
    <w:rsid w:val="00F46E96"/>
    <w:rsid w:val="00F6151D"/>
    <w:rsid w:val="00F8541A"/>
    <w:rsid w:val="00F85C72"/>
    <w:rsid w:val="00F95837"/>
    <w:rsid w:val="00F95FD5"/>
    <w:rsid w:val="00FA7655"/>
    <w:rsid w:val="00FC1D3E"/>
    <w:rsid w:val="00FC5194"/>
    <w:rsid w:val="00FF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E9077"/>
  <w15:docId w15:val="{8DD8A14C-B623-42B4-B564-D072B698F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2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6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4FD"/>
  </w:style>
  <w:style w:type="paragraph" w:styleId="Stopka">
    <w:name w:val="footer"/>
    <w:basedOn w:val="Normalny"/>
    <w:link w:val="StopkaZnak"/>
    <w:uiPriority w:val="99"/>
    <w:unhideWhenUsed/>
    <w:rsid w:val="00386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4FD"/>
  </w:style>
  <w:style w:type="paragraph" w:styleId="Akapitzlist">
    <w:name w:val="List Paragraph"/>
    <w:basedOn w:val="Normalny"/>
    <w:uiPriority w:val="34"/>
    <w:qFormat/>
    <w:rsid w:val="00B247E7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B74D71"/>
    <w:pPr>
      <w:spacing w:after="0" w:line="240" w:lineRule="auto"/>
    </w:pPr>
    <w:rPr>
      <w:rFonts w:ascii="Calibri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74D71"/>
    <w:rPr>
      <w:rFonts w:ascii="Calibri" w:hAnsi="Calibri"/>
      <w:kern w:val="2"/>
      <w:szCs w:val="21"/>
      <w14:ligatures w14:val="standardContextual"/>
    </w:rPr>
  </w:style>
  <w:style w:type="paragraph" w:styleId="Poprawka">
    <w:name w:val="Revision"/>
    <w:hidden/>
    <w:uiPriority w:val="99"/>
    <w:semiHidden/>
    <w:rsid w:val="009225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Krzysztof Maraszkiewicz</cp:lastModifiedBy>
  <cp:revision>5</cp:revision>
  <cp:lastPrinted>2026-01-09T08:53:00Z</cp:lastPrinted>
  <dcterms:created xsi:type="dcterms:W3CDTF">2026-03-17T09:35:00Z</dcterms:created>
  <dcterms:modified xsi:type="dcterms:W3CDTF">2026-03-31T10:50:00Z</dcterms:modified>
</cp:coreProperties>
</file>